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3AF0" w14:textId="2D67B0BD" w:rsidR="005B6AB3" w:rsidRPr="00026306" w:rsidRDefault="005B6AB3" w:rsidP="00026306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6306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51208E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026306">
        <w:rPr>
          <w:rFonts w:ascii="TH SarabunPSK" w:hAnsi="TH SarabunPSK" w:cs="TH SarabunPSK"/>
          <w:b/>
          <w:bCs/>
          <w:sz w:val="36"/>
          <w:szCs w:val="36"/>
          <w:cs/>
        </w:rPr>
        <w:t xml:space="preserve">  การสร้างสังคมแห่งการเรียนรู้</w:t>
      </w:r>
    </w:p>
    <w:p w14:paraId="1A8F7515" w14:textId="77777777" w:rsidR="00C615C3" w:rsidRPr="00026306" w:rsidRDefault="005B6AB3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26306">
        <w:rPr>
          <w:rFonts w:ascii="TH SarabunPSK" w:hAnsi="TH SarabunPSK" w:cs="TH SarabunPSK"/>
          <w:sz w:val="32"/>
          <w:szCs w:val="32"/>
          <w:cs/>
        </w:rPr>
        <w:tab/>
        <w:t xml:space="preserve">สถานศึกษาร่วมมือกับบุคคล  ชุมชน  องค์กรต่าง ๆ เพื่อสร้างสังคมแห่งการเรียนรู้  มีการจัดทำนวัตกรรม  สิ่งประดิษฐ์  งานสร้างสรรค์  งานวิจัย  </w:t>
      </w:r>
    </w:p>
    <w:p w14:paraId="2901934B" w14:textId="16FF22CF" w:rsidR="005B6AB3" w:rsidRPr="00026306" w:rsidRDefault="0051208E" w:rsidP="00026306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5B6AB3" w:rsidRPr="000263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B6AB3" w:rsidRPr="0002630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ด้านความร่วมมือในการสร้างสังคมแห่งการเรียนรู้</w:t>
      </w:r>
    </w:p>
    <w:p w14:paraId="3C7C785B" w14:textId="77777777" w:rsidR="005B6AB3" w:rsidRPr="00026306" w:rsidRDefault="005B6AB3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26306">
        <w:rPr>
          <w:rFonts w:ascii="TH SarabunPSK" w:hAnsi="TH SarabunPSK" w:cs="TH SarabunPSK"/>
          <w:sz w:val="32"/>
          <w:szCs w:val="32"/>
          <w:cs/>
        </w:rPr>
        <w:tab/>
        <w:t>สถานศึกษามีการสร้างความร่วมมือกับบุคคล  ชุมชนองค์กรต่าง ๆ  ทั้งในประเทศและต่างประเทศในการจัดการศึกษา  การจัดทรัพยากรทางการศึกษา  กระบวนการเรียนรู้  การบริการทางวิชาการ  และวิชาชีพ  โดยใช้เทคโนโลยีที่เหมาะสม  เพื่อพัฒนาผู้เรียนและคนในชุมชนสู่สังคมแห่งการเรียนรู้</w:t>
      </w:r>
    </w:p>
    <w:p w14:paraId="0E21FD90" w14:textId="77777777" w:rsidR="005B6AB3" w:rsidRPr="00026306" w:rsidRDefault="005B6AB3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02630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14:paraId="49092579" w14:textId="3E8DD67D" w:rsidR="005B6AB3" w:rsidRPr="00026306" w:rsidRDefault="005B6AB3" w:rsidP="0002630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ระดับคุณภาพในการจัดการอาชีวศึกษาระบบทวิภาคี</w:t>
      </w:r>
    </w:p>
    <w:p w14:paraId="7EEF7A94" w14:textId="77777777" w:rsidR="005B6AB3" w:rsidRPr="00026306" w:rsidRDefault="005B6AB3" w:rsidP="0002630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443E87FC" w14:textId="77777777" w:rsidR="005B6AB3" w:rsidRPr="00026306" w:rsidRDefault="005B6AB3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26306">
        <w:rPr>
          <w:rFonts w:ascii="TH SarabunPSK" w:hAnsi="TH SarabunPSK" w:cs="TH SarabunPSK"/>
          <w:sz w:val="32"/>
          <w:szCs w:val="32"/>
          <w:cs/>
        </w:rPr>
        <w:tab/>
        <w:t>ตามประกาศกระทรวงศึกษาธิการ  เรื่องมาตรฐานการจัดการอาชีวศึกษาระบบทวิภาคี  สำนักงานคณะกรรมการการอาชีวศึกษาจึงได้จัดทำแนวทางปฏิบัติการจัดการอาชีวศึกษาระบบทวิภาคีขึ้นเพื่อให้สถานศึกษาและสถานประกอบการนำไปใช้เป็นแนวทางในการจัดการอาชีวศึกษาระบบทวิภาคี  ให้มีคุณภาพและประสิทธิภาพยิ่งขึ้น</w:t>
      </w:r>
    </w:p>
    <w:p w14:paraId="2DF3B114" w14:textId="77777777" w:rsidR="005B6AB3" w:rsidRPr="00026306" w:rsidRDefault="005B6AB3" w:rsidP="0002630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6306">
        <w:rPr>
          <w:rFonts w:ascii="TH SarabunPSK" w:hAnsi="TH SarabunPSK" w:cs="TH SarabunPSK"/>
          <w:sz w:val="32"/>
          <w:szCs w:val="32"/>
          <w:cs/>
        </w:rPr>
        <w:tab/>
      </w: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45AE3111" w14:textId="73FE0AA2" w:rsidR="00026306" w:rsidRDefault="00026306" w:rsidP="00481F6C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ขั้นเตรียมความพร้อมในการจัดการอาชีวศึกษาระบบทวิภาคี</w:t>
      </w:r>
    </w:p>
    <w:p w14:paraId="469D39D5" w14:textId="01C9E1EE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1208E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1208E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การสำรวจความพร้อมของสถานประกอบ  หน่วยงาน  องค์การ ในการจัดการอาชีวศึกษาระบบทวิภาคีร่วมกับสถานศึกษา</w:t>
      </w:r>
    </w:p>
    <w:p w14:paraId="18C0865C" w14:textId="09CF96F8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208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การบันทึกข้อตกลงความร่วมมือ  (</w:t>
      </w:r>
      <w:r>
        <w:rPr>
          <w:rFonts w:ascii="TH SarabunPSK" w:hAnsi="TH SarabunPSK" w:cs="TH SarabunPSK"/>
          <w:sz w:val="32"/>
          <w:szCs w:val="32"/>
        </w:rPr>
        <w:t xml:space="preserve">MOU)  </w:t>
      </w:r>
      <w:r>
        <w:rPr>
          <w:rFonts w:ascii="TH SarabunPSK" w:hAnsi="TH SarabunPSK" w:cs="TH SarabunPSK" w:hint="cs"/>
          <w:sz w:val="32"/>
          <w:szCs w:val="32"/>
          <w:cs/>
        </w:rPr>
        <w:t>ในการจัดการอาชีวศึกษาระบบทวิภาคี</w:t>
      </w:r>
    </w:p>
    <w:p w14:paraId="2CEF3311" w14:textId="43B756FA" w:rsidR="00026306" w:rsidRDefault="00026306" w:rsidP="0002630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ขั้นตอนที่ 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ขั้นวางแผนในการจัดการอาชีวศึกษาระบบทวิภาคี</w:t>
      </w:r>
    </w:p>
    <w:p w14:paraId="6F86DD21" w14:textId="242AF627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208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 จัดทำแผนงานและจัดทำแผนการเรียนในการจัดการอาชีวศึกษาระบบทวิภาคีร่วมกับสถานประกอบการ  หน่วยงาน  องค์การ</w:t>
      </w:r>
    </w:p>
    <w:p w14:paraId="23DE1F8B" w14:textId="3A0011E8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208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ประชาสัมพันธ์  แนะแนวผู้เรียน</w:t>
      </w:r>
    </w:p>
    <w:p w14:paraId="1B6CE859" w14:textId="21ACEB15" w:rsidR="00026306" w:rsidRDefault="00026306" w:rsidP="0002630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ขั้นตอนที่  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ขั้นจัดการเรียนการสอนอาชีวศึกษาระบบทวิภาคี</w:t>
      </w:r>
    </w:p>
    <w:p w14:paraId="3C1A516F" w14:textId="3C711145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208E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 คั</w:t>
      </w:r>
      <w:r w:rsidR="00E606B1"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>เลือกผู้เข้าเรียน</w:t>
      </w:r>
    </w:p>
    <w:p w14:paraId="58B2E484" w14:textId="008B3BE9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208E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ทำสัญญาการฝึกอาชีพ  ปฐมนิเทศผู้เรียน  การประชุมผู้ปกครอง</w:t>
      </w:r>
    </w:p>
    <w:p w14:paraId="61F589F2" w14:textId="2B891154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208E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 จัดทำแผนการจัดการเรียนรู้หรือแผนการฝึกอาชีพ</w:t>
      </w:r>
    </w:p>
    <w:p w14:paraId="23B9FBA2" w14:textId="3A432012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208E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 จัดการเรียนการสอนหรือการฝึกอาชีพ</w:t>
      </w:r>
    </w:p>
    <w:p w14:paraId="30F72CDA" w14:textId="6DB7A192" w:rsidR="00026306" w:rsidRDefault="00026306" w:rsidP="0002630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ขั้นตอนที่ 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ขั้นติดตาม  ตรวจสอบคุณภาพในการจัดการอาชีวศึกษาระบบทวิภาคี</w:t>
      </w:r>
    </w:p>
    <w:p w14:paraId="1580671D" w14:textId="75F69319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208E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 การนิเทศการจัดการเรียนการสอนหรือการฝึกอาชีพ</w:t>
      </w:r>
    </w:p>
    <w:p w14:paraId="7A0074AF" w14:textId="41CA3A4D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208E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การวัดและประเมินผลรายวิชาหรือการฝึกอาชีพ</w:t>
      </w:r>
    </w:p>
    <w:p w14:paraId="7E8963C4" w14:textId="08DE05FA" w:rsidR="00026306" w:rsidRDefault="00026306" w:rsidP="0002630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ขั้นตอนที่ 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ขั้นสรุปรายงานผลการจัดการอาชีวศึกษาระบบทวิภาคี</w:t>
      </w:r>
    </w:p>
    <w:p w14:paraId="77C562B1" w14:textId="0C78E2CA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208E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 การสำเร็จการศึกษาผู้เรียนอาชีวศึกษาระบบทวิภาคี</w:t>
      </w:r>
    </w:p>
    <w:p w14:paraId="6A681051" w14:textId="0351A89B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208E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การติดตามผู้สำเร็จการศึกษาอาชีวศึกษาระบบทวิภาคี</w:t>
      </w:r>
    </w:p>
    <w:p w14:paraId="15134B5D" w14:textId="07B91B23" w:rsidR="008C5E48" w:rsidRDefault="00026306" w:rsidP="00D71FF2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208E"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 การสรุปผลการดำเนินงานและรายงานประจำปีในการจัดการอาชีวศึกษาระบบทวิภาคี</w:t>
      </w:r>
      <w:r w:rsidR="008C5E48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7B6DD6A5" w14:textId="16BABDE2" w:rsidR="00026306" w:rsidRPr="00D71FF2" w:rsidRDefault="00026306" w:rsidP="00D71FF2">
      <w:pPr>
        <w:pStyle w:val="a5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71F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การตรวจสอบข้อมูล</w:t>
      </w:r>
    </w:p>
    <w:p w14:paraId="11184A6F" w14:textId="6E2DAA80" w:rsidR="00026306" w:rsidRPr="00D71FF2" w:rsidRDefault="00026306" w:rsidP="00D71FF2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D71FF2">
        <w:rPr>
          <w:rFonts w:ascii="TH SarabunPSK" w:hAnsi="TH SarabunPSK" w:cs="TH SarabunPSK"/>
          <w:sz w:val="32"/>
          <w:szCs w:val="32"/>
          <w:cs/>
        </w:rPr>
        <w:t>ความพร้อมในการจัดการอาชีวศึกษาระบบทวิภาคีของสถานศึกษา</w:t>
      </w:r>
    </w:p>
    <w:p w14:paraId="6BEC48A8" w14:textId="33D3C0B4" w:rsidR="00026306" w:rsidRPr="00D71FF2" w:rsidRDefault="00026306" w:rsidP="00D71FF2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D71FF2">
        <w:rPr>
          <w:rFonts w:ascii="TH SarabunPSK" w:hAnsi="TH SarabunPSK" w:cs="TH SarabunPSK"/>
          <w:sz w:val="32"/>
          <w:szCs w:val="32"/>
          <w:cs/>
        </w:rPr>
        <w:t>การวางแผนในการจัดการอาชีวศึกษาระบบทวิภาคีของสถานศึกษา</w:t>
      </w:r>
    </w:p>
    <w:p w14:paraId="62AC480B" w14:textId="0987CE81" w:rsidR="00026306" w:rsidRPr="00D71FF2" w:rsidRDefault="00026306" w:rsidP="00D71FF2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D71FF2">
        <w:rPr>
          <w:rFonts w:ascii="TH SarabunPSK" w:hAnsi="TH SarabunPSK" w:cs="TH SarabunPSK"/>
          <w:sz w:val="32"/>
          <w:szCs w:val="32"/>
          <w:cs/>
        </w:rPr>
        <w:t>การจัดการเรียนการสอนอาชีวศึกษาระบบทวิภาคีของสถานศึกษา</w:t>
      </w:r>
    </w:p>
    <w:p w14:paraId="0654C74F" w14:textId="7B4E432B" w:rsidR="00026306" w:rsidRPr="00D71FF2" w:rsidRDefault="00026306" w:rsidP="00D71FF2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D71FF2">
        <w:rPr>
          <w:rFonts w:ascii="TH SarabunPSK" w:hAnsi="TH SarabunPSK" w:cs="TH SarabunPSK"/>
          <w:sz w:val="32"/>
          <w:szCs w:val="32"/>
          <w:cs/>
        </w:rPr>
        <w:t>การติดตาม  ตรวจสอบคุณภาพในการจัดการอาชีวศึกษาระบบทวิภาคีของสถานศึกษา</w:t>
      </w:r>
    </w:p>
    <w:p w14:paraId="7D6ED818" w14:textId="5E92E1B1" w:rsidR="00026306" w:rsidRPr="00D71FF2" w:rsidRDefault="00026306" w:rsidP="00D71FF2">
      <w:pPr>
        <w:pStyle w:val="a5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D71FF2">
        <w:rPr>
          <w:rFonts w:ascii="TH SarabunPSK" w:hAnsi="TH SarabunPSK" w:cs="TH SarabunPSK"/>
          <w:sz w:val="32"/>
          <w:szCs w:val="32"/>
          <w:cs/>
        </w:rPr>
        <w:t>การสรุปรายงานผลการจัดการอาชีวศึกษาระบบทวิภาคีของสถานศึกษา</w:t>
      </w:r>
    </w:p>
    <w:p w14:paraId="7D926BC9" w14:textId="77777777" w:rsidR="00246DE6" w:rsidRPr="00026306" w:rsidRDefault="00246DE6" w:rsidP="00026306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992"/>
        <w:gridCol w:w="1985"/>
      </w:tblGrid>
      <w:tr w:rsidR="00246DE6" w:rsidRPr="00026306" w14:paraId="663F71C9" w14:textId="77777777" w:rsidTr="008C5E48">
        <w:trPr>
          <w:jc w:val="center"/>
        </w:trPr>
        <w:tc>
          <w:tcPr>
            <w:tcW w:w="5070" w:type="dxa"/>
            <w:vMerge w:val="restart"/>
            <w:vAlign w:val="center"/>
          </w:tcPr>
          <w:p w14:paraId="2D00745B" w14:textId="77777777" w:rsidR="00246DE6" w:rsidRPr="00026306" w:rsidRDefault="00246DE6" w:rsidP="00026306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263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1984" w:type="dxa"/>
            <w:gridSpan w:val="2"/>
            <w:tcBorders>
              <w:bottom w:val="dotted" w:sz="4" w:space="0" w:color="auto"/>
            </w:tcBorders>
          </w:tcPr>
          <w:p w14:paraId="057CA0AD" w14:textId="77777777" w:rsidR="00246DE6" w:rsidRPr="00026306" w:rsidRDefault="00246DE6" w:rsidP="00026306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263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1985" w:type="dxa"/>
            <w:vMerge w:val="restart"/>
            <w:vAlign w:val="center"/>
          </w:tcPr>
          <w:p w14:paraId="192CC99E" w14:textId="77777777" w:rsidR="00246DE6" w:rsidRPr="00026306" w:rsidRDefault="00246DE6" w:rsidP="00026306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263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246DE6" w:rsidRPr="00026306" w14:paraId="2AA15381" w14:textId="77777777" w:rsidTr="008C5E48">
        <w:trPr>
          <w:jc w:val="center"/>
        </w:trPr>
        <w:tc>
          <w:tcPr>
            <w:tcW w:w="5070" w:type="dxa"/>
            <w:vMerge/>
          </w:tcPr>
          <w:p w14:paraId="2AFD1F7C" w14:textId="77777777" w:rsidR="00246DE6" w:rsidRPr="00026306" w:rsidRDefault="00246DE6" w:rsidP="00026306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</w:tcPr>
          <w:p w14:paraId="4BADAE5D" w14:textId="77777777" w:rsidR="00246DE6" w:rsidRPr="00026306" w:rsidRDefault="00246DE6" w:rsidP="00026306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263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14:paraId="61070937" w14:textId="77777777" w:rsidR="00246DE6" w:rsidRPr="00026306" w:rsidRDefault="00246DE6" w:rsidP="00026306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2630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985" w:type="dxa"/>
            <w:vMerge/>
          </w:tcPr>
          <w:p w14:paraId="65F95E3E" w14:textId="77777777" w:rsidR="00246DE6" w:rsidRPr="00026306" w:rsidRDefault="00246DE6" w:rsidP="00026306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46DE6" w:rsidRPr="00026306" w14:paraId="703BFBAF" w14:textId="77777777" w:rsidTr="008C5E48">
        <w:trPr>
          <w:jc w:val="center"/>
        </w:trPr>
        <w:tc>
          <w:tcPr>
            <w:tcW w:w="5070" w:type="dxa"/>
          </w:tcPr>
          <w:p w14:paraId="0A0D53AF" w14:textId="5F2572AE" w:rsidR="00246DE6" w:rsidRPr="00026306" w:rsidRDefault="0051208E" w:rsidP="00026306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246DE6" w:rsidRPr="000263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ความพร้อมในการจัดการอาชีวศึกษาระบบทวิภาคีของสถานศึกษา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3C500F8E" w14:textId="040D0625" w:rsidR="00246DE6" w:rsidRPr="00026306" w:rsidRDefault="00246DE6" w:rsidP="00D8371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66719027" w14:textId="77777777" w:rsidR="00246DE6" w:rsidRPr="00026306" w:rsidRDefault="00246DE6" w:rsidP="00026306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DB412A4" w14:textId="0CCBDDEA" w:rsidR="00246DE6" w:rsidRPr="00026306" w:rsidRDefault="00246DE6" w:rsidP="008C5E4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:rsidRPr="00026306" w14:paraId="46638CAD" w14:textId="77777777" w:rsidTr="008C5E48">
        <w:trPr>
          <w:jc w:val="center"/>
        </w:trPr>
        <w:tc>
          <w:tcPr>
            <w:tcW w:w="5070" w:type="dxa"/>
          </w:tcPr>
          <w:p w14:paraId="48336E2C" w14:textId="1BBFEA6A" w:rsidR="00D83715" w:rsidRPr="00026306" w:rsidRDefault="0051208E" w:rsidP="00D837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D83715" w:rsidRPr="000263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การวางแผนในการจัดการอาชีวศึกษาระบบทวิภาคีของสถานศึกษา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781662BA" w14:textId="6B9825F2" w:rsidR="00D83715" w:rsidRPr="00026306" w:rsidRDefault="00D83715" w:rsidP="00D8371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0DD6641F" w14:textId="77777777" w:rsidR="00D83715" w:rsidRPr="00026306" w:rsidRDefault="00D83715" w:rsidP="00D8371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4CBB820" w14:textId="02B16C66" w:rsidR="00D83715" w:rsidRPr="00026306" w:rsidRDefault="00D83715" w:rsidP="008C5E4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:rsidRPr="00026306" w14:paraId="6864F091" w14:textId="77777777" w:rsidTr="008C5E48">
        <w:trPr>
          <w:jc w:val="center"/>
        </w:trPr>
        <w:tc>
          <w:tcPr>
            <w:tcW w:w="5070" w:type="dxa"/>
          </w:tcPr>
          <w:p w14:paraId="741895CC" w14:textId="62A37154" w:rsidR="00D83715" w:rsidRPr="00026306" w:rsidRDefault="0051208E" w:rsidP="00D837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D83715" w:rsidRPr="000263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การจัดการเรียนการสอนอาชีวศึกษาระบบทวิภาคีของสถานศึกษา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6E37A1DA" w14:textId="3356D9DA" w:rsidR="00D83715" w:rsidRPr="00026306" w:rsidRDefault="00D83715" w:rsidP="00D8371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67491404" w14:textId="77777777" w:rsidR="00D83715" w:rsidRPr="00026306" w:rsidRDefault="00D83715" w:rsidP="00D8371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991C5FA" w14:textId="46F4AB27" w:rsidR="00D83715" w:rsidRPr="00026306" w:rsidRDefault="00D83715" w:rsidP="008C5E4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:rsidRPr="00026306" w14:paraId="3716AB95" w14:textId="77777777" w:rsidTr="008C5E48">
        <w:trPr>
          <w:jc w:val="center"/>
        </w:trPr>
        <w:tc>
          <w:tcPr>
            <w:tcW w:w="5070" w:type="dxa"/>
          </w:tcPr>
          <w:p w14:paraId="036DE87C" w14:textId="4A28B732" w:rsidR="00D83715" w:rsidRPr="00026306" w:rsidRDefault="0051208E" w:rsidP="00D837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D83715" w:rsidRPr="000263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การติดตาม ตรวจสอบคุณภาพในการจัดการอาชีวศึกษาระบบทวิภาคีของสถานศึกษา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2A7C8F8D" w14:textId="0C3FF08C" w:rsidR="00D83715" w:rsidRPr="00026306" w:rsidRDefault="00D83715" w:rsidP="00D8371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079BD809" w14:textId="77777777" w:rsidR="00D83715" w:rsidRPr="00026306" w:rsidRDefault="00D83715" w:rsidP="00D8371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0BB9383" w14:textId="25F03C24" w:rsidR="00B34C2F" w:rsidRPr="00026306" w:rsidRDefault="00B34C2F" w:rsidP="008C5E4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:rsidRPr="00026306" w14:paraId="5159D021" w14:textId="77777777" w:rsidTr="008C5E48">
        <w:trPr>
          <w:jc w:val="center"/>
        </w:trPr>
        <w:tc>
          <w:tcPr>
            <w:tcW w:w="5070" w:type="dxa"/>
          </w:tcPr>
          <w:p w14:paraId="7BC1464C" w14:textId="7B42AA05" w:rsidR="00D83715" w:rsidRPr="00026306" w:rsidRDefault="0051208E" w:rsidP="00D83715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D83715" w:rsidRPr="000263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การสรุปรายงานผลการจัดการอาชีวศึกษาระบบทวิภาคีของสถานศึกษา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40B2CEBD" w14:textId="57B004DF" w:rsidR="00D83715" w:rsidRPr="00026306" w:rsidRDefault="00D83715" w:rsidP="00D83715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26B20FB0" w14:textId="77777777" w:rsidR="00D83715" w:rsidRPr="00026306" w:rsidRDefault="00D83715" w:rsidP="00B34C2F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810A36A" w14:textId="0BFBD892" w:rsidR="00D83715" w:rsidRPr="00026306" w:rsidRDefault="00D83715" w:rsidP="008C5E48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413E447" w14:textId="77777777" w:rsidR="00246DE6" w:rsidRPr="00026306" w:rsidRDefault="00246DE6" w:rsidP="00026306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68665985" w14:textId="77777777" w:rsidR="005B6AB3" w:rsidRPr="00026306" w:rsidRDefault="005B6AB3" w:rsidP="00026306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3985277F" w14:textId="77777777" w:rsidR="005B6AB3" w:rsidRPr="00026306" w:rsidRDefault="005B6AB3" w:rsidP="00026306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6306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1842"/>
        <w:gridCol w:w="2227"/>
      </w:tblGrid>
      <w:tr w:rsidR="005B6AB3" w:rsidRPr="00026306" w14:paraId="30704D47" w14:textId="77777777" w:rsidTr="008C5E48">
        <w:trPr>
          <w:jc w:val="center"/>
        </w:trPr>
        <w:tc>
          <w:tcPr>
            <w:tcW w:w="5070" w:type="dxa"/>
          </w:tcPr>
          <w:p w14:paraId="4449075B" w14:textId="77777777" w:rsidR="005B6AB3" w:rsidRPr="00026306" w:rsidRDefault="005B6AB3" w:rsidP="0002630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2" w:type="dxa"/>
          </w:tcPr>
          <w:p w14:paraId="40AC0E31" w14:textId="77777777" w:rsidR="005B6AB3" w:rsidRPr="00026306" w:rsidRDefault="005B6AB3" w:rsidP="0002630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227" w:type="dxa"/>
          </w:tcPr>
          <w:p w14:paraId="23A9495D" w14:textId="77777777" w:rsidR="005B6AB3" w:rsidRPr="00026306" w:rsidRDefault="005B6AB3" w:rsidP="00026306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3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5B6AB3" w:rsidRPr="00026306" w14:paraId="0857BAAF" w14:textId="77777777" w:rsidTr="008C5E48">
        <w:trPr>
          <w:jc w:val="center"/>
        </w:trPr>
        <w:tc>
          <w:tcPr>
            <w:tcW w:w="5070" w:type="dxa"/>
          </w:tcPr>
          <w:p w14:paraId="5F516420" w14:textId="4AB1363E" w:rsidR="005B6AB3" w:rsidRPr="00026306" w:rsidRDefault="005B6AB3" w:rsidP="0002630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มีผลการประเมินครบถ้วน ทั้ง  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842" w:type="dxa"/>
          </w:tcPr>
          <w:p w14:paraId="507AF677" w14:textId="7D4EB4AC" w:rsidR="005B6AB3" w:rsidRPr="00026306" w:rsidRDefault="0051208E" w:rsidP="0002630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27" w:type="dxa"/>
          </w:tcPr>
          <w:p w14:paraId="184E2114" w14:textId="77777777" w:rsidR="005B6AB3" w:rsidRPr="00026306" w:rsidRDefault="005B6AB3" w:rsidP="0002630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5B6AB3" w:rsidRPr="00026306" w14:paraId="261B0EB1" w14:textId="77777777" w:rsidTr="008C5E48">
        <w:trPr>
          <w:jc w:val="center"/>
        </w:trPr>
        <w:tc>
          <w:tcPr>
            <w:tcW w:w="5070" w:type="dxa"/>
          </w:tcPr>
          <w:p w14:paraId="28A18AD1" w14:textId="4C6455A0" w:rsidR="005B6AB3" w:rsidRPr="00026306" w:rsidRDefault="005B6AB3" w:rsidP="0002630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มีผลการประเมินครบถ้วน ตั้งแต่ขั้นตอนที่ 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842" w:type="dxa"/>
          </w:tcPr>
          <w:p w14:paraId="58573317" w14:textId="660AA94F" w:rsidR="005B6AB3" w:rsidRPr="00026306" w:rsidRDefault="0051208E" w:rsidP="0002630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27" w:type="dxa"/>
          </w:tcPr>
          <w:p w14:paraId="244FD7EB" w14:textId="77777777" w:rsidR="005B6AB3" w:rsidRPr="00026306" w:rsidRDefault="005B6AB3" w:rsidP="0002630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5B6AB3" w:rsidRPr="00026306" w14:paraId="29848946" w14:textId="77777777" w:rsidTr="008C5E48">
        <w:trPr>
          <w:jc w:val="center"/>
        </w:trPr>
        <w:tc>
          <w:tcPr>
            <w:tcW w:w="5070" w:type="dxa"/>
          </w:tcPr>
          <w:p w14:paraId="770F583E" w14:textId="54C86A4E" w:rsidR="005B6AB3" w:rsidRPr="00026306" w:rsidRDefault="005B6AB3" w:rsidP="0002630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มีผลการประเมินครบถ้วน ตั้งแต่ขั้นตอนที่ 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42" w:type="dxa"/>
          </w:tcPr>
          <w:p w14:paraId="22B9285A" w14:textId="348172BF" w:rsidR="005B6AB3" w:rsidRPr="00026306" w:rsidRDefault="0051208E" w:rsidP="0002630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27" w:type="dxa"/>
          </w:tcPr>
          <w:p w14:paraId="344DD8D7" w14:textId="77777777" w:rsidR="005B6AB3" w:rsidRPr="00026306" w:rsidRDefault="005B6AB3" w:rsidP="0002630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5B6AB3" w:rsidRPr="00026306" w14:paraId="04A1B8F3" w14:textId="77777777" w:rsidTr="008C5E48">
        <w:trPr>
          <w:jc w:val="center"/>
        </w:trPr>
        <w:tc>
          <w:tcPr>
            <w:tcW w:w="5070" w:type="dxa"/>
          </w:tcPr>
          <w:p w14:paraId="5C92FBC0" w14:textId="629BF7E4" w:rsidR="005B6AB3" w:rsidRPr="00026306" w:rsidRDefault="005B6AB3" w:rsidP="0002630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มีผลการประเมินครบถ้วน ตั้งแต่ขั้นตอนที่ 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42" w:type="dxa"/>
          </w:tcPr>
          <w:p w14:paraId="0DD0CCDE" w14:textId="556894D5" w:rsidR="005B6AB3" w:rsidRPr="00026306" w:rsidRDefault="0051208E" w:rsidP="0002630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27" w:type="dxa"/>
          </w:tcPr>
          <w:p w14:paraId="1E502B81" w14:textId="77777777" w:rsidR="005B6AB3" w:rsidRPr="00026306" w:rsidRDefault="005B6AB3" w:rsidP="0002630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5B6AB3" w:rsidRPr="00026306" w14:paraId="46A7A170" w14:textId="77777777" w:rsidTr="008C5E48">
        <w:trPr>
          <w:jc w:val="center"/>
        </w:trPr>
        <w:tc>
          <w:tcPr>
            <w:tcW w:w="5070" w:type="dxa"/>
          </w:tcPr>
          <w:p w14:paraId="4B4107E3" w14:textId="4CC493AB" w:rsidR="005B6AB3" w:rsidRPr="00026306" w:rsidRDefault="005B6AB3" w:rsidP="00026306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มีผลการประเมินครบถ้วน ตามขั้นตอนที่  </w:t>
            </w:r>
            <w:r w:rsidR="0051208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</w:tcPr>
          <w:p w14:paraId="18D85F7E" w14:textId="417BD4FD" w:rsidR="005B6AB3" w:rsidRPr="00026306" w:rsidRDefault="0051208E" w:rsidP="0002630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27" w:type="dxa"/>
          </w:tcPr>
          <w:p w14:paraId="3FD417F3" w14:textId="77777777" w:rsidR="005B6AB3" w:rsidRPr="00026306" w:rsidRDefault="005B6AB3" w:rsidP="0002630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306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499A539D" w14:textId="77777777" w:rsidR="00026306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36AF5CF" w14:textId="77777777" w:rsidR="00026306" w:rsidRDefault="0002630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FBA7D79" w14:textId="0FCB37A9" w:rsidR="005B6AB3" w:rsidRPr="00026306" w:rsidRDefault="005B6AB3" w:rsidP="00026306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การเก็บรวบรวมข้อมูล</w:t>
      </w:r>
      <w:r w:rsidRPr="000263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 </w:t>
      </w:r>
      <w:r w:rsidR="00A440C8"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</w:p>
    <w:p w14:paraId="506C5CA1" w14:textId="777655EF" w:rsidR="005B6AB3" w:rsidRPr="00026306" w:rsidRDefault="005B6AB3" w:rsidP="00026306">
      <w:pPr>
        <w:pStyle w:val="a5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การสร้างสังคมแห่งการเรียนรู้</w:t>
      </w:r>
    </w:p>
    <w:p w14:paraId="682A65E0" w14:textId="77777777" w:rsidR="005B6AB3" w:rsidRPr="00026306" w:rsidRDefault="005B6AB3" w:rsidP="00026306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04CF0B0A" w14:textId="4B0FAF9B" w:rsidR="00C615C3" w:rsidRDefault="005B6AB3" w:rsidP="0002630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1208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02630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ระดับคุณภาพในการจัดการอาชีวศึกษาระบบทวิภาคี</w:t>
      </w:r>
    </w:p>
    <w:p w14:paraId="6AB216CF" w14:textId="611C7711" w:rsidR="00026306" w:rsidRDefault="00026306" w:rsidP="00026306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ABE3DD8" w14:textId="5F57552B" w:rsidR="00481F6C" w:rsidRPr="00481F6C" w:rsidRDefault="00481F6C" w:rsidP="0002630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7DC0EE63" w14:textId="16DA395B" w:rsidR="00C615C3" w:rsidRPr="00026306" w:rsidRDefault="005B6AB3" w:rsidP="0002630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2630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ข้อมูลการมีส่วนร่วมในการจัดการเรียนการสอน  </w:t>
      </w:r>
      <w:r w:rsidR="00A440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2566</w:t>
      </w:r>
      <w:r w:rsidR="00246DE6" w:rsidRPr="0002630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27BEDB01" w14:textId="71A5E6A6" w:rsidR="00246DE6" w:rsidRDefault="00246DE6" w:rsidP="00026306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630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51208E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="0002630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26306">
        <w:rPr>
          <w:rFonts w:ascii="TH SarabunPSK" w:eastAsia="Calibri" w:hAnsi="TH SarabunPSK" w:cs="TH SarabunPSK"/>
          <w:sz w:val="32"/>
          <w:szCs w:val="32"/>
          <w:cs/>
        </w:rPr>
        <w:t xml:space="preserve"> แสดงผลการจัดการอาชีวศึกษาระบบทวิภาคี ในปีการศึกษา </w:t>
      </w:r>
      <w:r w:rsidR="00A440C8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Pr="00026306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ของวิทยาลัยเทคนิคสัตหีบ</w:t>
      </w:r>
    </w:p>
    <w:p w14:paraId="040B3862" w14:textId="77777777" w:rsidR="00026306" w:rsidRDefault="00026306" w:rsidP="00026306">
      <w:pPr>
        <w:tabs>
          <w:tab w:val="left" w:pos="907"/>
          <w:tab w:val="left" w:pos="1168"/>
          <w:tab w:val="left" w:pos="1440"/>
          <w:tab w:val="left" w:pos="1712"/>
          <w:tab w:val="left" w:pos="1985"/>
        </w:tabs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a4"/>
        <w:tblW w:w="9334" w:type="dxa"/>
        <w:jc w:val="center"/>
        <w:tblLayout w:type="fixed"/>
        <w:tblLook w:val="04A0" w:firstRow="1" w:lastRow="0" w:firstColumn="1" w:lastColumn="0" w:noHBand="0" w:noVBand="1"/>
      </w:tblPr>
      <w:tblGrid>
        <w:gridCol w:w="7763"/>
        <w:gridCol w:w="782"/>
        <w:gridCol w:w="783"/>
        <w:gridCol w:w="6"/>
      </w:tblGrid>
      <w:tr w:rsidR="00026306" w14:paraId="23FBDB16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CBDD" w14:textId="77777777" w:rsidR="00026306" w:rsidRDefault="00026306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A2F8" w14:textId="77777777" w:rsidR="00026306" w:rsidRDefault="00026306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026306" w14:paraId="78BFAFF2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B06A" w14:textId="77777777" w:rsidR="00026306" w:rsidRDefault="0002630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88AE" w14:textId="77777777" w:rsidR="00026306" w:rsidRDefault="00026306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618F" w14:textId="77777777" w:rsidR="00026306" w:rsidRDefault="00026306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026306" w14:paraId="2C641272" w14:textId="77777777" w:rsidTr="00D71FF2">
        <w:trPr>
          <w:jc w:val="center"/>
        </w:trPr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CDC0A3" w14:textId="2F0E7EED" w:rsidR="00026306" w:rsidRDefault="00026306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ขั้นที่ </w:t>
            </w:r>
            <w:r w:rsidR="005120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ขั้นเตรียมความพร้อมในการจัดการอาชีวศึกษาระบบทวิภาคี</w:t>
            </w:r>
          </w:p>
        </w:tc>
      </w:tr>
      <w:tr w:rsidR="00026306" w14:paraId="4860E36B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622E" w14:textId="7E4482AD" w:rsidR="00026306" w:rsidRDefault="0051208E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0263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0263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การสำรวจความพร้อมของสถานประกอบการ หน่วยงาน องค์การ ในการจัดการอาชีวศึกษาระบบทวิภาคีร่วมกับสถานศึกษา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2C1F" w14:textId="16B7C2D2" w:rsidR="00026306" w:rsidRDefault="00026306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5796" w14:textId="77777777" w:rsidR="00026306" w:rsidRDefault="00026306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14:paraId="26FD2280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561D" w14:textId="7873E70B" w:rsidR="00D83715" w:rsidRDefault="0051208E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การบันทึกข้อตกลงความร่วมมือ (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</w:rPr>
              <w:t>MOU</w:t>
            </w:r>
            <w:r w:rsidR="00D837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 ในการจัดการอาชีวศึกษาระบบทวิภาคี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72FE" w14:textId="22B9A3AB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8006" w14:textId="7777777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14:paraId="0F4B88E2" w14:textId="77777777" w:rsidTr="00D71FF2">
        <w:trPr>
          <w:jc w:val="center"/>
        </w:trPr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214471" w14:textId="1ADDD489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ขั้นที่ </w:t>
            </w:r>
            <w:r w:rsidR="005120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ขั้นวางแผนในการจัดการศึกษาระบบทวิภาคี</w:t>
            </w:r>
          </w:p>
        </w:tc>
      </w:tr>
      <w:tr w:rsidR="00D83715" w14:paraId="0F3B9BE2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F3CE" w14:textId="6E2A0A9A" w:rsidR="00D83715" w:rsidRDefault="0051208E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จัดทำแผนงานและจัดทำแผนการเรียนในการจัดอาชีวศึกษาระบบทวิภาคีร่วมกับสถานประกอบการ หน่วยงาน องค์การ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1E66" w14:textId="46C8A57F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EC7F" w14:textId="7777777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14:paraId="7F3B2F69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D51C" w14:textId="7B5668C1" w:rsidR="00D83715" w:rsidRDefault="0051208E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ประชาสัมพันธ์ แนะแนวผู้เรียน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9339" w14:textId="1A81D2D4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BE1" w14:textId="7777777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14:paraId="5F304B6D" w14:textId="77777777" w:rsidTr="00D71FF2">
        <w:trPr>
          <w:jc w:val="center"/>
        </w:trPr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96C5D5" w14:textId="65A959FC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ขั้นที่ </w:t>
            </w:r>
            <w:r w:rsidR="005120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ขั้นจัดการเรียนการสอนอาชีวศึกษาระบบทวิภาคี</w:t>
            </w:r>
          </w:p>
        </w:tc>
      </w:tr>
      <w:tr w:rsidR="00D83715" w14:paraId="32021548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86A3" w14:textId="42A04D4C" w:rsidR="00D83715" w:rsidRDefault="0051208E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คัดเลือกผู้เข้าเรียน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0697" w14:textId="0181D2C1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8D7F" w14:textId="7777777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14:paraId="2166FAC2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4453" w14:textId="268D5883" w:rsidR="00D83715" w:rsidRDefault="0051208E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ทำสัญญาการฝึกอาชีพ ปฐมนิเทศผู้เรียน การประชุมผู้ปกครอง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DD78" w14:textId="6C7EF161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4312" w14:textId="7777777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14:paraId="16C2C34C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A9A4" w14:textId="67F66BEB" w:rsidR="00D83715" w:rsidRDefault="0051208E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จัดทำแผนการจัดการเรียนรู้หรือแผนการฝึกอาชีพ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9ECA" w14:textId="5CFF0A14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9DA6" w14:textId="7777777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14:paraId="0E3B31A5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F3DB" w14:textId="3285337C" w:rsidR="00D83715" w:rsidRDefault="0051208E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จัดการเรียนการสอนหรือการฝึกอาชีพ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E9B5" w14:textId="3F327F9A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93BB" w14:textId="7777777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14:paraId="77C8A72A" w14:textId="77777777" w:rsidTr="00D71FF2">
        <w:trPr>
          <w:jc w:val="center"/>
        </w:trPr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EC5013" w14:textId="2DB9BC2F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ขั้นที่ </w:t>
            </w:r>
            <w:r w:rsidR="005120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ขั้นติดตาม ตรวจสอบคุณภาพในการจัดการอาชีวศึกษาระบบทวิภาคี</w:t>
            </w:r>
          </w:p>
        </w:tc>
      </w:tr>
      <w:tr w:rsidR="00D83715" w14:paraId="0DACF9CF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F449" w14:textId="2B282921" w:rsidR="00D83715" w:rsidRDefault="0051208E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การนิเทศการจัดการเรียนการสอนหรือการฝึกอาชีพ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8271" w14:textId="0F5604B9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E70" w14:textId="7777777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14:paraId="4E4AB8A0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39BD" w14:textId="300C1ACF" w:rsidR="00D83715" w:rsidRDefault="0051208E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การวัดและประเมินผลรายวิชาหรือการฝึกอาชีพ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E2B3" w14:textId="71FFF583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BB1B" w14:textId="7777777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14:paraId="588F5E1A" w14:textId="77777777" w:rsidTr="00D71FF2">
        <w:trPr>
          <w:jc w:val="center"/>
        </w:trPr>
        <w:tc>
          <w:tcPr>
            <w:tcW w:w="9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99A659" w14:textId="07FA572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ขั้นที่ </w:t>
            </w:r>
            <w:r w:rsidR="0051208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ขั้นสรุปรายงานผลการจัดการอาชีวศึกษาระบบทวิภาคี</w:t>
            </w:r>
          </w:p>
        </w:tc>
      </w:tr>
      <w:tr w:rsidR="00D83715" w14:paraId="0FD5F2B1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E703" w14:textId="31E58740" w:rsidR="00D83715" w:rsidRDefault="0051208E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การสำเร็จการศึกษาผู้เรียนอาชีวศึกษาระบบทวิภาคี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1037" w14:textId="037A874C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FBAD" w14:textId="7777777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14:paraId="28BA0CA1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37C9" w14:textId="2058619E" w:rsidR="00D83715" w:rsidRDefault="0051208E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การติดตามผู้สำเร็จการศึกษาอาชีวศึกษาระบบทวิภาคี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D86F" w14:textId="0EA526E2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FFEE" w14:textId="7777777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3715" w14:paraId="5692E033" w14:textId="77777777" w:rsidTr="00D71FF2">
        <w:trPr>
          <w:gridAfter w:val="1"/>
          <w:wAfter w:w="6" w:type="dxa"/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34B0" w14:textId="65160479" w:rsidR="00D83715" w:rsidRDefault="0051208E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ind w:left="426" w:hanging="426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D837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การสรุปผลการดำเนินงานและรายงานประจำปีในการจัดการอาชีวศึกษาระบบทวิภาคี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0041" w14:textId="70D16F62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9FEA" w14:textId="77777777" w:rsidR="00D83715" w:rsidRDefault="00D83715" w:rsidP="00D83715">
            <w:pPr>
              <w:tabs>
                <w:tab w:val="left" w:pos="907"/>
                <w:tab w:val="left" w:pos="1168"/>
                <w:tab w:val="left" w:pos="1440"/>
                <w:tab w:val="left" w:pos="1712"/>
                <w:tab w:val="left" w:pos="1985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BAFD8AC" w14:textId="77777777" w:rsidR="00026306" w:rsidRPr="001909CF" w:rsidRDefault="00026306" w:rsidP="0002630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7F365C9E" w14:textId="1635B4F0" w:rsidR="005B6AB3" w:rsidRPr="00026306" w:rsidRDefault="0051208E" w:rsidP="00026306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B6AB3" w:rsidRPr="000263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B6AB3" w:rsidRPr="00026306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7FEE675F" w14:textId="201565EE" w:rsidR="00C615C3" w:rsidRPr="00026306" w:rsidRDefault="00026306" w:rsidP="00026306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C615C3" w:rsidRPr="00026306">
        <w:rPr>
          <w:rFonts w:ascii="TH SarabunPSK" w:hAnsi="TH SarabunPSK" w:cs="TH SarabunPSK"/>
          <w:sz w:val="32"/>
          <w:szCs w:val="32"/>
          <w:cs/>
        </w:rPr>
        <w:t xml:space="preserve">  สาขาวิชาที่จัดการเรียนการสอนระบบทวิภาคี  จำนวน</w:t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15C3" w:rsidRPr="00026306">
        <w:rPr>
          <w:rFonts w:ascii="TH SarabunPSK" w:hAnsi="TH SarabunPSK" w:cs="TH SarabunPSK"/>
          <w:sz w:val="32"/>
          <w:szCs w:val="32"/>
          <w:cs/>
        </w:rPr>
        <w:t>สาขาวิชา</w:t>
      </w:r>
    </w:p>
    <w:p w14:paraId="638C12A1" w14:textId="1A09617D" w:rsidR="005B6AB3" w:rsidRPr="001909CF" w:rsidRDefault="00026306" w:rsidP="00026306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5B6AB3" w:rsidRPr="00026306">
        <w:rPr>
          <w:rFonts w:ascii="TH SarabunPSK" w:hAnsi="TH SarabunPSK" w:cs="TH SarabunPSK"/>
          <w:sz w:val="32"/>
          <w:szCs w:val="32"/>
          <w:cs/>
        </w:rPr>
        <w:t>ร้อยละของสาขาวิชาที่จัดการเรียนการสอนในระบบทวิภาคี  คิดเป็นร้อยละ</w:t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4DFBFF" w14:textId="6DE913EB" w:rsidR="004A32E6" w:rsidRPr="001909CF" w:rsidRDefault="005B6AB3" w:rsidP="004A32E6">
      <w:pPr>
        <w:pStyle w:val="a5"/>
        <w:jc w:val="thaiDistribute"/>
        <w:rPr>
          <w:rFonts w:ascii="TH SarabunPSK" w:hAnsi="TH SarabunPSK" w:cs="TH SarabunPSK"/>
          <w:b/>
          <w:bCs/>
          <w:sz w:val="24"/>
          <w:szCs w:val="32"/>
          <w:u w:val="dotted"/>
        </w:rPr>
      </w:pPr>
      <w:r w:rsidRPr="00026306">
        <w:rPr>
          <w:rFonts w:ascii="TH SarabunPSK" w:hAnsi="TH SarabunPSK" w:cs="TH SarabunPSK"/>
          <w:sz w:val="32"/>
          <w:szCs w:val="32"/>
          <w:cs/>
        </w:rPr>
        <w:tab/>
        <w:t>-  ร้อยละของผู้เรียนที่ศึกษาในระบบทวิภาคี   คิดเป็นร้อยล</w:t>
      </w:r>
      <w:r w:rsidR="00B34C2F">
        <w:rPr>
          <w:rFonts w:ascii="TH SarabunPSK" w:hAnsi="TH SarabunPSK" w:cs="TH SarabunPSK" w:hint="cs"/>
          <w:sz w:val="32"/>
          <w:szCs w:val="32"/>
          <w:cs/>
        </w:rPr>
        <w:t>ะ</w:t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AFCFADF" w14:textId="77777777" w:rsidR="004A32E6" w:rsidRPr="004A32E6" w:rsidRDefault="004A32E6" w:rsidP="004A32E6">
      <w:pPr>
        <w:pStyle w:val="a5"/>
        <w:jc w:val="thaiDistribute"/>
        <w:rPr>
          <w:rFonts w:ascii="TH SarabunPSK" w:hAnsi="TH SarabunPSK" w:cs="TH SarabunPSK"/>
          <w:b/>
          <w:bCs/>
          <w:sz w:val="12"/>
          <w:szCs w:val="16"/>
        </w:rPr>
      </w:pPr>
    </w:p>
    <w:p w14:paraId="7A12A0B2" w14:textId="6CB40D90" w:rsidR="005B6AB3" w:rsidRPr="004A32E6" w:rsidRDefault="0051208E" w:rsidP="004A32E6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1</w:t>
      </w:r>
      <w:r w:rsidR="005B6AB3" w:rsidRPr="008C5E48">
        <w:rPr>
          <w:rFonts w:ascii="TH SarabunPSK" w:hAnsi="TH SarabunPSK" w:cs="TH SarabunPSK"/>
          <w:b/>
          <w:bCs/>
          <w:sz w:val="24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2</w:t>
      </w:r>
      <w:r w:rsidR="005B6AB3" w:rsidRPr="008C5E48">
        <w:rPr>
          <w:rFonts w:ascii="TH SarabunPSK" w:hAnsi="TH SarabunPSK" w:cs="TH SarabunPSK"/>
          <w:b/>
          <w:bCs/>
          <w:sz w:val="24"/>
          <w:szCs w:val="32"/>
        </w:rPr>
        <w:t xml:space="preserve">    </w:t>
      </w:r>
      <w:r w:rsidR="005B6AB3" w:rsidRPr="008C5E48">
        <w:rPr>
          <w:rFonts w:ascii="TH SarabunPSK" w:hAnsi="TH SarabunPSK" w:cs="TH SarabunPSK"/>
          <w:b/>
          <w:bCs/>
          <w:sz w:val="24"/>
          <w:szCs w:val="32"/>
          <w:cs/>
        </w:rPr>
        <w:t>เชิงคุณภาพ</w:t>
      </w:r>
    </w:p>
    <w:p w14:paraId="19551FF1" w14:textId="610DEB5F" w:rsidR="00481F6C" w:rsidRPr="001909CF" w:rsidRDefault="005B6AB3" w:rsidP="008C5E48">
      <w:pPr>
        <w:pStyle w:val="a5"/>
        <w:jc w:val="thaiDistribute"/>
        <w:rPr>
          <w:rFonts w:ascii="TH SarabunPSK" w:hAnsi="TH SarabunPSK" w:cs="TH SarabunPSK"/>
          <w:sz w:val="24"/>
          <w:szCs w:val="32"/>
          <w:u w:val="dotted"/>
          <w:cs/>
        </w:rPr>
      </w:pPr>
      <w:r w:rsidRPr="008C5E48">
        <w:rPr>
          <w:rFonts w:ascii="TH SarabunPSK" w:hAnsi="TH SarabunPSK" w:cs="TH SarabunPSK"/>
          <w:sz w:val="24"/>
          <w:szCs w:val="32"/>
          <w:cs/>
        </w:rPr>
        <w:t xml:space="preserve">          </w:t>
      </w:r>
      <w:r w:rsidR="00481F6C" w:rsidRPr="008C5E48">
        <w:rPr>
          <w:rFonts w:ascii="TH SarabunPSK" w:hAnsi="TH SarabunPSK" w:cs="TH SarabunPSK"/>
          <w:sz w:val="24"/>
          <w:szCs w:val="32"/>
          <w:cs/>
        </w:rPr>
        <w:t>วิทยาลัยเทคนิคสัต</w:t>
      </w:r>
      <w:r w:rsidR="00D83715" w:rsidRPr="008C5E48">
        <w:rPr>
          <w:rFonts w:ascii="TH SarabunPSK" w:hAnsi="TH SarabunPSK" w:cs="TH SarabunPSK"/>
          <w:sz w:val="24"/>
          <w:szCs w:val="32"/>
          <w:cs/>
        </w:rPr>
        <w:t>หีบ  มีการดำเนินงานตามขั้นตอนตาม</w:t>
      </w:r>
      <w:r w:rsidR="00481F6C" w:rsidRPr="008C5E48">
        <w:rPr>
          <w:rFonts w:ascii="TH SarabunPSK" w:hAnsi="TH SarabunPSK" w:cs="TH SarabunPSK"/>
          <w:sz w:val="24"/>
          <w:szCs w:val="32"/>
          <w:cs/>
        </w:rPr>
        <w:t>ประกาศกระทรวงศึกษาธิการ</w:t>
      </w:r>
      <w:r w:rsidR="008C5E48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481F6C" w:rsidRPr="008C5E48">
        <w:rPr>
          <w:rFonts w:ascii="TH SarabunPSK" w:hAnsi="TH SarabunPSK" w:cs="TH SarabunPSK"/>
          <w:sz w:val="24"/>
          <w:szCs w:val="32"/>
          <w:cs/>
        </w:rPr>
        <w:t>เรื่องมาตรฐาน</w:t>
      </w:r>
      <w:r w:rsidR="008C5E48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="00481F6C" w:rsidRPr="008C5E48">
        <w:rPr>
          <w:rFonts w:ascii="TH SarabunPSK" w:hAnsi="TH SarabunPSK" w:cs="TH SarabunPSK"/>
          <w:sz w:val="24"/>
          <w:szCs w:val="32"/>
          <w:cs/>
        </w:rPr>
        <w:t>การจัดการอาชีวศึกษาระบบทวิภาคี  สำนักงานคณะกรรมการการอาชีวศึกษาจึงได้จัดทำแนวทางปฏิบัติการจัดการอาชีวศึกษาระบบทวิภาคี กำหนดไว</w:t>
      </w:r>
      <w:r w:rsidR="004C173B" w:rsidRPr="008C5E48">
        <w:rPr>
          <w:rFonts w:ascii="TH SarabunPSK" w:hAnsi="TH SarabunPSK" w:cs="TH SarabunPSK"/>
          <w:sz w:val="24"/>
          <w:szCs w:val="32"/>
          <w:cs/>
        </w:rPr>
        <w:t>้ตามขั้นตอนที</w:t>
      </w:r>
      <w:r w:rsidR="0089128D" w:rsidRPr="008C5E48">
        <w:rPr>
          <w:rFonts w:ascii="TH SarabunPSK" w:hAnsi="TH SarabunPSK" w:cs="TH SarabunPSK"/>
          <w:sz w:val="24"/>
          <w:szCs w:val="32"/>
          <w:cs/>
        </w:rPr>
        <w:t>่</w:t>
      </w:r>
      <w:r w:rsidR="001909CF">
        <w:rPr>
          <w:rFonts w:ascii="TH SarabunPSK" w:hAnsi="TH SarabunPSK" w:cs="TH SarabunPSK"/>
          <w:sz w:val="24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24"/>
          <w:szCs w:val="32"/>
          <w:u w:val="dotted"/>
          <w:cs/>
        </w:rPr>
        <w:tab/>
      </w:r>
    </w:p>
    <w:p w14:paraId="18C733DD" w14:textId="77777777" w:rsidR="00481F6C" w:rsidRPr="00481F6C" w:rsidRDefault="00481F6C" w:rsidP="00026306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4274D37" w14:textId="357A7E6E" w:rsidR="00246DE6" w:rsidRPr="00026306" w:rsidRDefault="0051208E" w:rsidP="00026306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B6AB3" w:rsidRPr="0002630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5B6AB3" w:rsidRPr="0002630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246DE6" w:rsidRPr="00026306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</w:t>
      </w:r>
    </w:p>
    <w:p w14:paraId="12C9F2A0" w14:textId="6404C77F" w:rsidR="00246DE6" w:rsidRPr="001909CF" w:rsidRDefault="00246DE6" w:rsidP="00026306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02630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ผลการประเมิน พบว่า การจัดการอาชีวศึกษาระบบทวิภาคี ในปีการศึกษา </w:t>
      </w:r>
      <w:r w:rsidR="00A440C8">
        <w:rPr>
          <w:rFonts w:ascii="TH SarabunPSK" w:eastAsia="Calibri" w:hAnsi="TH SarabunPSK" w:cs="TH SarabunPSK"/>
          <w:sz w:val="32"/>
          <w:szCs w:val="32"/>
          <w:cs/>
        </w:rPr>
        <w:t>2566</w:t>
      </w:r>
      <w:r w:rsidRPr="00026306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ของวิทยาลัยเทคนิคสัตหีบ มีการปฏิบัติตามประเด็นการประเมิน ครบถ้วน ตั้งแต่ขั้นตอนที่</w:t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26306">
        <w:rPr>
          <w:rFonts w:ascii="TH SarabunPSK" w:eastAsia="Calibri" w:hAnsi="TH SarabunPSK" w:cs="TH SarabunPSK"/>
          <w:sz w:val="32"/>
          <w:szCs w:val="32"/>
          <w:cs/>
        </w:rPr>
        <w:t>มีค่าคะแนนเท่ากับ</w:t>
      </w:r>
      <w:r w:rsidR="008C5E4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1909CF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8C5E48">
        <w:rPr>
          <w:rFonts w:ascii="TH SarabunPSK" w:eastAsia="Calibri" w:hAnsi="TH SarabunPSK" w:cs="TH SarabunPSK"/>
          <w:sz w:val="32"/>
          <w:szCs w:val="32"/>
          <w:cs/>
        </w:rPr>
        <w:t>มีระดับคุณภาพ</w:t>
      </w:r>
      <w:r w:rsidR="001909CF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79A80A8E" w14:textId="77777777" w:rsidR="004C173B" w:rsidRPr="008C5E48" w:rsidRDefault="004C173B" w:rsidP="004C173B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EA9E8BD" w14:textId="07A60E08" w:rsidR="004C173B" w:rsidRPr="006E6EF4" w:rsidRDefault="0051208E" w:rsidP="004C173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C173B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4C173B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จุดเด่น</w:t>
      </w:r>
    </w:p>
    <w:p w14:paraId="68815030" w14:textId="0A94D268" w:rsidR="008C5E48" w:rsidRPr="001909CF" w:rsidRDefault="004C173B" w:rsidP="001909CF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637BD1">
        <w:rPr>
          <w:rFonts w:ascii="TH SarabunPSK" w:hAnsi="TH SarabunPSK" w:cs="TH SarabunPSK"/>
          <w:sz w:val="32"/>
          <w:szCs w:val="32"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909C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DCFBA6" w14:textId="77777777" w:rsidR="004C173B" w:rsidRPr="006E6EF4" w:rsidRDefault="004C173B" w:rsidP="004C173B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AAEEBB0" w14:textId="78FAF33F" w:rsidR="004C173B" w:rsidRPr="006E6EF4" w:rsidRDefault="0051208E" w:rsidP="004C173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C173B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C173B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1293194B" w14:textId="77777777" w:rsidR="001909CF" w:rsidRPr="001909CF" w:rsidRDefault="001909CF" w:rsidP="001909CF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637BD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96B2374" w14:textId="77777777" w:rsidR="004C173B" w:rsidRPr="007D17E3" w:rsidRDefault="004C173B" w:rsidP="004C173B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0E3BDB15" w14:textId="6877C804" w:rsidR="004C173B" w:rsidRPr="006E6EF4" w:rsidRDefault="0051208E" w:rsidP="004C173B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C173B" w:rsidRPr="006E6E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C173B" w:rsidRPr="006E6EF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303E1229" w14:textId="77777777" w:rsidR="001909CF" w:rsidRPr="001909CF" w:rsidRDefault="001909CF" w:rsidP="001909CF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637BD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F8296C4" w14:textId="76AA51C2" w:rsidR="009E2BE0" w:rsidRDefault="009E2BE0" w:rsidP="00026306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D71FF2" w14:paraId="6CAEAE1E" w14:textId="77777777" w:rsidTr="005A5268">
        <w:tc>
          <w:tcPr>
            <w:tcW w:w="4395" w:type="dxa"/>
          </w:tcPr>
          <w:p w14:paraId="1217B726" w14:textId="77777777" w:rsidR="00D71FF2" w:rsidRPr="001B41C7" w:rsidRDefault="00D71FF2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71118902"/>
          </w:p>
        </w:tc>
        <w:tc>
          <w:tcPr>
            <w:tcW w:w="2409" w:type="dxa"/>
          </w:tcPr>
          <w:p w14:paraId="32D9E839" w14:textId="77777777" w:rsidR="00D71FF2" w:rsidRPr="001B41C7" w:rsidRDefault="00D71FF2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1FF2" w14:paraId="790D6E76" w14:textId="77777777" w:rsidTr="005A5268">
        <w:tc>
          <w:tcPr>
            <w:tcW w:w="4395" w:type="dxa"/>
          </w:tcPr>
          <w:p w14:paraId="045AA5D2" w14:textId="77777777" w:rsidR="00D71FF2" w:rsidRPr="001B41C7" w:rsidRDefault="00D71FF2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24981294" w14:textId="77777777" w:rsidR="00D71FF2" w:rsidRPr="001B41C7" w:rsidRDefault="00D71FF2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1FF2" w14:paraId="09271C68" w14:textId="77777777" w:rsidTr="005A5268">
        <w:tc>
          <w:tcPr>
            <w:tcW w:w="4395" w:type="dxa"/>
          </w:tcPr>
          <w:p w14:paraId="135395A3" w14:textId="77777777" w:rsidR="00D71FF2" w:rsidRDefault="00D71FF2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08A04FEE" w14:textId="77777777" w:rsidR="00D71FF2" w:rsidRPr="001B41C7" w:rsidRDefault="00D71FF2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D71FF2" w14:paraId="3797FF50" w14:textId="77777777" w:rsidTr="005A5268">
        <w:tc>
          <w:tcPr>
            <w:tcW w:w="4395" w:type="dxa"/>
          </w:tcPr>
          <w:p w14:paraId="3C796513" w14:textId="2ED06AEE" w:rsidR="00D71FF2" w:rsidRDefault="00D71FF2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FF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440C8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ว่าที่ร้อยตรี</w:t>
            </w:r>
            <w:r w:rsidR="0030357B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ศิฎฒิภัต  ธรรมเกสร</w:t>
            </w:r>
            <w:r w:rsidRPr="00D71FF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18275296" w14:textId="77777777" w:rsidR="00D71FF2" w:rsidRDefault="00D71FF2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1FF2" w14:paraId="6A7D8750" w14:textId="77777777" w:rsidTr="005A5268">
        <w:tc>
          <w:tcPr>
            <w:tcW w:w="4395" w:type="dxa"/>
          </w:tcPr>
          <w:p w14:paraId="5D2A6A17" w14:textId="3488165A" w:rsidR="00D71FF2" w:rsidRDefault="00D71FF2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1FF2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หัวหน้างานอาชีวศึกษาระบบทวิภาคี</w:t>
            </w:r>
          </w:p>
        </w:tc>
        <w:tc>
          <w:tcPr>
            <w:tcW w:w="2409" w:type="dxa"/>
          </w:tcPr>
          <w:p w14:paraId="3F34DFE1" w14:textId="77777777" w:rsidR="00D71FF2" w:rsidRPr="001B41C7" w:rsidRDefault="00D71FF2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1FF2" w14:paraId="24ED4E9A" w14:textId="77777777" w:rsidTr="005A5268">
        <w:tc>
          <w:tcPr>
            <w:tcW w:w="4395" w:type="dxa"/>
          </w:tcPr>
          <w:p w14:paraId="6CBCFA53" w14:textId="77777777" w:rsidR="00D71FF2" w:rsidRDefault="00D71FF2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8DC426E" w14:textId="77777777" w:rsidR="00D71FF2" w:rsidRDefault="00D71FF2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1FF2" w14:paraId="2259EF5D" w14:textId="77777777" w:rsidTr="005A5268">
        <w:tc>
          <w:tcPr>
            <w:tcW w:w="4395" w:type="dxa"/>
          </w:tcPr>
          <w:p w14:paraId="3EED3F37" w14:textId="77777777" w:rsidR="00D71FF2" w:rsidRDefault="00D71FF2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E9EEF95" w14:textId="77777777" w:rsidR="00D71FF2" w:rsidRDefault="00D71FF2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1FF2" w14:paraId="380B60F2" w14:textId="77777777" w:rsidTr="005A5268">
        <w:tc>
          <w:tcPr>
            <w:tcW w:w="4395" w:type="dxa"/>
          </w:tcPr>
          <w:p w14:paraId="6F407A28" w14:textId="77777777" w:rsidR="00D71FF2" w:rsidRPr="0063519D" w:rsidRDefault="00D71FF2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179B334A" w14:textId="77777777" w:rsidR="00D71FF2" w:rsidRPr="001B41C7" w:rsidRDefault="00D71FF2" w:rsidP="00EB134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D71FF2" w14:paraId="52CADC92" w14:textId="77777777" w:rsidTr="005A5268">
        <w:tc>
          <w:tcPr>
            <w:tcW w:w="4395" w:type="dxa"/>
          </w:tcPr>
          <w:p w14:paraId="2792ED32" w14:textId="630222FE" w:rsidR="00D71FF2" w:rsidRPr="0063519D" w:rsidRDefault="00D71FF2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71FF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30357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นางสาวชุติมา  โชคกนกวัฒนา</w:t>
            </w:r>
            <w:r w:rsidRPr="00D71FF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14:paraId="4AA2635E" w14:textId="77777777" w:rsidR="00D71FF2" w:rsidRPr="001B41C7" w:rsidRDefault="00D71FF2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71FF2" w14:paraId="6CB0DA5B" w14:textId="77777777" w:rsidTr="005A5268">
        <w:tc>
          <w:tcPr>
            <w:tcW w:w="4395" w:type="dxa"/>
          </w:tcPr>
          <w:p w14:paraId="4B7CBB8F" w14:textId="771525B5" w:rsidR="00D71FF2" w:rsidRPr="0063519D" w:rsidRDefault="00D71FF2" w:rsidP="00EB134D">
            <w:pPr>
              <w:pStyle w:val="a5"/>
              <w:ind w:left="-100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71FF2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2409" w:type="dxa"/>
          </w:tcPr>
          <w:p w14:paraId="0B3433B8" w14:textId="77777777" w:rsidR="00D71FF2" w:rsidRPr="001B41C7" w:rsidRDefault="00D71FF2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0"/>
    </w:tbl>
    <w:p w14:paraId="7F0F896B" w14:textId="77777777" w:rsidR="00D71FF2" w:rsidRPr="00D71FF2" w:rsidRDefault="00D71FF2" w:rsidP="00026306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14:paraId="3209DC4E" w14:textId="01549262" w:rsidR="00882A4F" w:rsidRPr="00026306" w:rsidRDefault="00882A4F" w:rsidP="00D71FF2">
      <w:pPr>
        <w:pStyle w:val="a5"/>
        <w:rPr>
          <w:rFonts w:ascii="TH SarabunPSK" w:hAnsi="TH SarabunPSK" w:cs="TH SarabunPSK"/>
          <w:sz w:val="32"/>
          <w:szCs w:val="32"/>
        </w:rPr>
      </w:pPr>
    </w:p>
    <w:sectPr w:rsidR="00882A4F" w:rsidRPr="00026306" w:rsidSect="00A440C8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10CA"/>
    <w:multiLevelType w:val="hybridMultilevel"/>
    <w:tmpl w:val="8034F30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D72A5"/>
    <w:multiLevelType w:val="hybridMultilevel"/>
    <w:tmpl w:val="B6D6B7DA"/>
    <w:lvl w:ilvl="0" w:tplc="58066F6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37053F"/>
    <w:multiLevelType w:val="hybridMultilevel"/>
    <w:tmpl w:val="BFF227BC"/>
    <w:lvl w:ilvl="0" w:tplc="ECFE4C0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F24BC3"/>
    <w:multiLevelType w:val="hybridMultilevel"/>
    <w:tmpl w:val="19CE5640"/>
    <w:lvl w:ilvl="0" w:tplc="19B23EA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1291406">
    <w:abstractNumId w:val="2"/>
  </w:num>
  <w:num w:numId="2" w16cid:durableId="1824348761">
    <w:abstractNumId w:val="1"/>
  </w:num>
  <w:num w:numId="3" w16cid:durableId="952520091">
    <w:abstractNumId w:val="0"/>
  </w:num>
  <w:num w:numId="4" w16cid:durableId="1316565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2134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B3"/>
    <w:rsid w:val="00026306"/>
    <w:rsid w:val="000A403C"/>
    <w:rsid w:val="000B3E3B"/>
    <w:rsid w:val="00125AD4"/>
    <w:rsid w:val="001909CF"/>
    <w:rsid w:val="00226977"/>
    <w:rsid w:val="00246DE6"/>
    <w:rsid w:val="00276991"/>
    <w:rsid w:val="0030357B"/>
    <w:rsid w:val="0047786E"/>
    <w:rsid w:val="00481F6C"/>
    <w:rsid w:val="004A32E6"/>
    <w:rsid w:val="004C173B"/>
    <w:rsid w:val="0051208E"/>
    <w:rsid w:val="005A5268"/>
    <w:rsid w:val="005B6AB3"/>
    <w:rsid w:val="006C449F"/>
    <w:rsid w:val="006F75B2"/>
    <w:rsid w:val="007D504E"/>
    <w:rsid w:val="00801ABC"/>
    <w:rsid w:val="00827917"/>
    <w:rsid w:val="00882A4F"/>
    <w:rsid w:val="0089128D"/>
    <w:rsid w:val="008C5E48"/>
    <w:rsid w:val="0095240D"/>
    <w:rsid w:val="009E2BE0"/>
    <w:rsid w:val="00A440C8"/>
    <w:rsid w:val="00B34C2F"/>
    <w:rsid w:val="00B70A98"/>
    <w:rsid w:val="00BD41C5"/>
    <w:rsid w:val="00C615C3"/>
    <w:rsid w:val="00D71FF2"/>
    <w:rsid w:val="00D83715"/>
    <w:rsid w:val="00E45DE3"/>
    <w:rsid w:val="00E606B1"/>
    <w:rsid w:val="00E65302"/>
    <w:rsid w:val="00EA0C00"/>
    <w:rsid w:val="00EB0896"/>
    <w:rsid w:val="00F14219"/>
    <w:rsid w:val="00FA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FADE"/>
  <w15:docId w15:val="{F7E81562-605C-41C5-856A-56BDBC83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A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AB3"/>
    <w:pPr>
      <w:ind w:left="720"/>
      <w:contextualSpacing/>
    </w:pPr>
  </w:style>
  <w:style w:type="table" w:styleId="a4">
    <w:name w:val="Table Grid"/>
    <w:basedOn w:val="a1"/>
    <w:rsid w:val="005B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615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8</cp:revision>
  <cp:lastPrinted>2021-05-27T06:02:00Z</cp:lastPrinted>
  <dcterms:created xsi:type="dcterms:W3CDTF">2022-02-10T10:11:00Z</dcterms:created>
  <dcterms:modified xsi:type="dcterms:W3CDTF">2024-03-28T06:02:00Z</dcterms:modified>
</cp:coreProperties>
</file>